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Pour l'entrée en CE2 voici le matériel dont votre enfant aura besoin tout au long de l'année.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Nous insistons sur l'importance d'une réserve à la maison afin que votre enfant puisse recharger sa trousse si nécessaire et qu'il ne manque de rien.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En vous remerciant par avance.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Cordialement.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Les maîtresses</w:t>
      </w:r>
    </w:p>
    <w:p w:rsidR="00333A4B" w:rsidRDefault="00333A4B" w:rsidP="00333A4B">
      <w:pPr>
        <w:pStyle w:val="Standard"/>
        <w:rPr>
          <w:rFonts w:ascii="Trebuchet MS" w:hAnsi="Trebuchet MS"/>
        </w:rPr>
      </w:pP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trousses (1 pour les feutres + crayons de couleurs, 1 pour le matériel de classe)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crayons de papier HB2 (5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taille crayon avec réservoir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gomme (1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colles (10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paire de ciseaux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-stylos : 1 bleu, 1 rouge et 1 vert, le reste en réserve à la maison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(ATTENTION : pas de stylo 4 couleurs, pas de stylos effaçables)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surligneur jaune (2 en réserve)</w:t>
      </w:r>
    </w:p>
    <w:p w:rsidR="00333A4B" w:rsidRDefault="00333A4B" w:rsidP="00333A4B">
      <w:pPr>
        <w:pStyle w:val="Standard"/>
      </w:pPr>
      <w:r>
        <w:rPr>
          <w:rFonts w:ascii="Trebuchet MS" w:hAnsi="Trebuchet MS"/>
        </w:rPr>
        <w:t xml:space="preserve">-1 compas </w:t>
      </w:r>
      <w:r>
        <w:rPr>
          <w:rFonts w:ascii="Trebuchet MS" w:hAnsi="Trebuchet MS"/>
          <w:u w:val="single"/>
        </w:rPr>
        <w:t>DANS SA BOITE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règle de 30cm (pas en métal, ni en caoutchouc)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équerre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-1 ardoise type </w:t>
      </w:r>
      <w:proofErr w:type="spellStart"/>
      <w:r>
        <w:rPr>
          <w:rFonts w:ascii="Trebuchet MS" w:hAnsi="Trebuchet MS"/>
        </w:rPr>
        <w:t>véléda</w:t>
      </w:r>
      <w:proofErr w:type="spellEnd"/>
      <w:r>
        <w:rPr>
          <w:rFonts w:ascii="Trebuchet MS" w:hAnsi="Trebuchet MS"/>
        </w:rPr>
        <w:t xml:space="preserve"> + 1 feutre (8 en réserve) + 1 chiffon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grands classeurs AVEC LEVIERS (beaucoup plus solide)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paquet de feuilles transparentes pour le classeur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-des crayons de couleurs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-des feutres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agenda</w:t>
      </w:r>
    </w:p>
    <w:p w:rsidR="00333A4B" w:rsidRDefault="00333A4B" w:rsidP="00333A4B">
      <w:pPr>
        <w:pStyle w:val="Standard"/>
        <w:rPr>
          <w:rFonts w:ascii="Trebuchet MS" w:hAnsi="Trebuchet MS"/>
        </w:rPr>
      </w:pPr>
    </w:p>
    <w:p w:rsidR="00AC48A8" w:rsidRDefault="00333A4B">
      <w:bookmarkStart w:id="0" w:name="_GoBack"/>
      <w:bookmarkEnd w:id="0"/>
      <w:r w:rsidRPr="0072674B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60DE8684" wp14:editId="53DB4D9E">
            <wp:simplePos x="0" y="0"/>
            <wp:positionH relativeFrom="column">
              <wp:posOffset>2719705</wp:posOffset>
            </wp:positionH>
            <wp:positionV relativeFrom="paragraph">
              <wp:posOffset>439583</wp:posOffset>
            </wp:positionV>
            <wp:extent cx="1847850" cy="1735176"/>
            <wp:effectExtent l="0" t="0" r="0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36" cy="17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146E5E"/>
    <w:rsid w:val="00333A4B"/>
    <w:rsid w:val="00A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Blumberg Corinne</dc:creator>
  <cp:keywords/>
  <dc:description/>
  <cp:lastModifiedBy>Blumberg Corinne</cp:lastModifiedBy>
  <cp:revision>2</cp:revision>
  <dcterms:created xsi:type="dcterms:W3CDTF">2015-07-02T14:53:00Z</dcterms:created>
  <dcterms:modified xsi:type="dcterms:W3CDTF">2015-07-02T14:54:00Z</dcterms:modified>
</cp:coreProperties>
</file>